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38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413"/>
        <w:gridCol w:w="6746"/>
        <w:gridCol w:w="2221"/>
      </w:tblGrid>
      <w:tr>
        <w:trPr>
          <w:trHeight w:val="433" w:hRule="atLeast"/>
        </w:trPr>
        <w:tc>
          <w:tcPr>
            <w:tcW w:w="1413" w:type="dxa"/>
            <w:vMerge w:val="restart"/>
            <w:tcBorders/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drawing>
                <wp:inline distT="0" distB="0" distL="0" distR="0">
                  <wp:extent cx="830580" cy="622935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UNIVERSIDADE FEDERAL DE VIÇOSA</w:t>
            </w:r>
          </w:p>
        </w:tc>
        <w:tc>
          <w:tcPr>
            <w:tcW w:w="222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drawing>
                <wp:inline distT="0" distB="0" distL="0" distR="0">
                  <wp:extent cx="861060" cy="861060"/>
                  <wp:effectExtent l="0" t="0" r="0" b="0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51" w:hRule="atLeast"/>
        </w:trPr>
        <w:tc>
          <w:tcPr>
            <w:tcW w:w="141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2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aps/>
              </w:rPr>
            </w:pPr>
            <w:r>
              <w:rPr>
                <w:caps/>
              </w:rPr>
            </w:r>
          </w:p>
        </w:tc>
      </w:tr>
      <w:tr>
        <w:trPr>
          <w:trHeight w:val="375" w:hRule="atLeast"/>
        </w:trPr>
        <w:tc>
          <w:tcPr>
            <w:tcW w:w="141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2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</w:tr>
      <w:tr>
        <w:trPr/>
        <w:tc>
          <w:tcPr>
            <w:tcW w:w="8159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2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jc w:val="center"/>
        <w:rPr>
          <w:rFonts w:eastAsia="Arial" w:cs="Arial"/>
          <w:b/>
        </w:rPr>
      </w:pPr>
      <w:r>
        <w:rPr>
          <w:rFonts w:eastAsia="Arial" w:cs="Arial"/>
          <w:b/>
        </w:rPr>
      </w:r>
    </w:p>
    <w:p>
      <w:pPr>
        <w:pStyle w:val="Normal"/>
        <w:jc w:val="center"/>
        <w:rPr>
          <w:rFonts w:eastAsia="Arial" w:cs="Arial"/>
          <w:b/>
        </w:rPr>
      </w:pPr>
      <w:r>
        <w:rPr>
          <w:rFonts w:eastAsia="Arial" w:cs="Arial"/>
          <w:b/>
        </w:rPr>
      </w:r>
    </w:p>
    <w:p>
      <w:pPr>
        <w:pStyle w:val="Normal"/>
        <w:jc w:val="center"/>
        <w:rPr>
          <w:rFonts w:eastAsia="Arial" w:cs="Arial"/>
          <w:b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 xml:space="preserve">Formulário de Agendamento de Defesa de </w:t>
      </w:r>
    </w:p>
    <w:p>
      <w:pPr>
        <w:pStyle w:val="Normal"/>
        <w:jc w:val="center"/>
        <w:rPr>
          <w:rFonts w:eastAsia="Arial" w:cs="Arial"/>
          <w:b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 xml:space="preserve">Trabalho de Conclusão de Curso de Bacharelado em História </w:t>
      </w:r>
    </w:p>
    <w:p>
      <w:pPr>
        <w:pStyle w:val="Normal"/>
        <w:jc w:val="center"/>
        <w:rPr>
          <w:rFonts w:eastAsia="Arial" w:cs="Arial"/>
          <w:b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>(HIS 472 – TCC 2)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25"/>
        <w:gridCol w:w="3327"/>
        <w:gridCol w:w="2564"/>
      </w:tblGrid>
      <w:tr>
        <w:trPr/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</w:rPr>
              <w:t>APRESENTAÇÃO (a ser preenchido pelo orientador)</w:t>
            </w:r>
          </w:p>
        </w:tc>
      </w:tr>
      <w:tr>
        <w:trPr/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1.1. Tipo de trabalho:</w:t>
            </w:r>
          </w:p>
        </w:tc>
      </w:tr>
      <w:tr>
        <w:trPr/>
        <w:tc>
          <w:tcPr>
            <w:tcW w:w="3325" w:type="dxa"/>
            <w:tcBorders>
              <w:lef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Monografia</w:t>
            </w:r>
          </w:p>
        </w:tc>
        <w:tc>
          <w:tcPr>
            <w:tcW w:w="3327" w:type="dxa"/>
            <w:tcBorders/>
          </w:tcPr>
          <w:p>
            <w:pPr>
              <w:pStyle w:val="Contedodatabela"/>
              <w:spacing w:lineRule="auto" w:line="360"/>
              <w:rPr/>
            </w:pPr>
            <w:r>
              <w:rPr/>
              <w:t>(   ) Artigo científico</w:t>
            </w:r>
          </w:p>
        </w:tc>
        <w:tc>
          <w:tcPr>
            <w:tcW w:w="2564" w:type="dxa"/>
            <w:tcBorders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Projeto de Pesquisa</w:t>
            </w:r>
          </w:p>
        </w:tc>
      </w:tr>
      <w:tr>
        <w:trPr/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Relatório analítico de atividade prática</w:t>
            </w:r>
          </w:p>
        </w:tc>
        <w:tc>
          <w:tcPr>
            <w:tcW w:w="589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/>
              <w:t>(   ) Outro: _______________________________________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1.2. Título: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1.3. Autor(a):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1.4. Matrícula: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1.4 E-mail: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1.5. Orientador(a):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 xml:space="preserve">1.6. Coorientador(a) (se houver) (nome completo, matrícula UFV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SIAPE):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1.7. Data da entrega do trabalho: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b/>
                <w:bCs/>
              </w:rPr>
              <w:t>1.8. Data e horário de defesa ou prazo para entrega dos pareceres:</w:t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Caso seja necessário o agendamento de sala, solicitar à secretaria do DHI, com antecedência.</w:t>
            </w:r>
          </w:p>
          <w:p>
            <w:pPr>
              <w:pStyle w:val="Contedodatabela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 Especificar o formato (presencial ou remoto)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216"/>
      </w:tblGrid>
      <w:tr>
        <w:trPr/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2. COMPOSIÇÃO DA BANCA EXAMINADORA (a ser preenchido pelo orientador)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</w:rPr>
              <w:t xml:space="preserve">2.1. Orientador(a)/Presidente (nome completo, matrícula UFV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</w:rPr>
              <w:t xml:space="preserve">2.2. Membro 1 (nome completo, matrícula UFV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</w:rPr>
              <w:t xml:space="preserve">2.3. Membro 2 (nome completo, matrícula UFV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</w:rPr>
              <w:t xml:space="preserve">2.4. Demais membros (nome completo, matrícula UFV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</w:rPr>
              <w:t xml:space="preserve">2.5. Suplente (nome completo, matrícula UFV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SIAPE):</w:t>
            </w:r>
          </w:p>
        </w:tc>
      </w:tr>
      <w:tr>
        <w:trPr/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Caso o membro seja externo à UFV informe a instituição a que ele está vinculado e e-mail.</w:t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3"/>
        <w:gridCol w:w="4990"/>
        <w:gridCol w:w="1733"/>
      </w:tblGrid>
      <w:tr>
        <w:trPr/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Viçosa/MG, ____ de _________________ de __________</w:t>
            </w:r>
          </w:p>
        </w:tc>
      </w:tr>
      <w:tr>
        <w:trPr/>
        <w:tc>
          <w:tcPr>
            <w:tcW w:w="249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9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73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90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733" w:type="dxa"/>
            <w:tcBorders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Orientador(a)/Presidente</w:t>
            </w:r>
          </w:p>
        </w:tc>
      </w:tr>
      <w:tr>
        <w:trPr/>
        <w:tc>
          <w:tcPr>
            <w:tcW w:w="249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9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/>
            </w:r>
          </w:p>
        </w:tc>
        <w:tc>
          <w:tcPr>
            <w:tcW w:w="173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493" w:type="dxa"/>
            <w:tcBorders>
              <w:lef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4990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733" w:type="dxa"/>
            <w:tcBorders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2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Coordenador da Disciplina (HIS 472)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Observação: os avaliadores, inclusive o orientador/presidente, devem preencher e assinar os pareceres. O orientador deverá encaminhar, no prazo previsto, o Formulário e os Anexos para o Coordenador da Disciplina HIS 472.</w:t>
      </w:r>
    </w:p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2240" w:h="15840"/>
      <w:pgMar w:left="1701" w:right="1134" w:gutter="0" w:header="0" w:top="141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5723497"/>
    </w:sdtPr>
    <w:sdtContent>
      <w:p>
        <w:pPr>
          <w:pStyle w:val="Head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Header"/>
      <w:ind w:right="3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15235968"/>
    </w:sdtPr>
    <w:sdtContent>
      <w:p>
        <w:pPr>
          <w:pStyle w:val="Header"/>
          <w:spacing w:before="240" w:after="0"/>
          <w:rPr>
            <w:rStyle w:val="Pagenumber"/>
          </w:rPr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15235968"/>
    </w:sdtPr>
    <w:sdtContent>
      <w:p>
        <w:pPr>
          <w:pStyle w:val="Header"/>
          <w:spacing w:before="240" w:after="0"/>
          <w:rPr>
            <w:rStyle w:val="Pagenumber"/>
          </w:rPr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styleId="Smbolosdenumerao" w:customStyle="1">
    <w:name w:val="Símbolos de numeração"/>
    <w:qFormat/>
    <w:rPr/>
  </w:style>
  <w:style w:type="character" w:styleId="CabealhoChar" w:customStyle="1">
    <w:name w:val="Cabeçalho Char"/>
    <w:basedOn w:val="DefaultParagraphFont"/>
    <w:uiPriority w:val="99"/>
    <w:qFormat/>
    <w:rsid w:val="00ca5aa6"/>
    <w:rPr/>
  </w:style>
  <w:style w:type="character" w:styleId="RodapChar" w:customStyle="1">
    <w:name w:val="Rodapé Char"/>
    <w:basedOn w:val="DefaultParagraphFont"/>
    <w:uiPriority w:val="99"/>
    <w:qFormat/>
    <w:rsid w:val="00ca5aa6"/>
    <w:rPr/>
  </w:style>
  <w:style w:type="character" w:styleId="Pagenumber">
    <w:name w:val="page number"/>
    <w:basedOn w:val="DefaultParagraphFont"/>
    <w:uiPriority w:val="99"/>
    <w:semiHidden/>
    <w:unhideWhenUsed/>
    <w:qFormat/>
    <w:rsid w:val="0012300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02bb9"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a5aa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ca5aa6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LibreOffice/7.6.7.2$Linux_X86_64 LibreOffice_project/60$Build-2</Application>
  <AppVersion>15.0000</AppVersion>
  <Pages>2</Pages>
  <Words>252</Words>
  <Characters>1463</Characters>
  <CharactersWithSpaces>1696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2024-12-16T23:57:00Z</dcterms:created>
  <dc:creator>Microsoft Office User</dc:creator>
  <dc:description/>
  <dc:language>pt-BR</dc:language>
  <cp:lastModifiedBy/>
  <cp:lastPrinted>2024-08-23T16:02:00Z</cp:lastPrinted>
  <dcterms:modified xsi:type="dcterms:W3CDTF">2025-11-06T08:37:47Z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